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EE8A7E8" w:rsidR="007B5828" w:rsidRPr="003B582C" w:rsidRDefault="00350C80" w:rsidP="00350C8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51DE849" w:rsidR="007B5828" w:rsidRPr="003B582C" w:rsidRDefault="007B5828" w:rsidP="00350C8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350C80">
              <w:rPr>
                <w:b/>
                <w:lang w:val="uk-UA"/>
              </w:rPr>
              <w:t>180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141C861E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8E6970">
        <w:rPr>
          <w:b/>
          <w:bCs/>
          <w:szCs w:val="28"/>
          <w:lang w:val="uk-UA"/>
        </w:rPr>
        <w:t>Сімонову К.В.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47D3C7E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8E6970">
        <w:rPr>
          <w:szCs w:val="28"/>
          <w:lang w:val="uk-UA"/>
        </w:rPr>
        <w:t>Сімонова К.В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2B77754A" w:rsidR="009A22BB" w:rsidRPr="009A22BB" w:rsidRDefault="008E6970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Сімоновим Костянтином Володимировичем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 xml:space="preserve">поштового </w:t>
      </w:r>
      <w:r w:rsidR="009A22BB" w:rsidRPr="009A22BB">
        <w:rPr>
          <w:bCs/>
          <w:color w:val="000000" w:themeColor="text1"/>
          <w:szCs w:val="28"/>
          <w:lang w:val="uk-UA"/>
        </w:rPr>
        <w:t>зв’язку надіслано до Комісії документи для участі в доборі кандидатів на посаду прокурора окружної прокуратури</w:t>
      </w:r>
      <w:r>
        <w:rPr>
          <w:bCs/>
          <w:color w:val="000000" w:themeColor="text1"/>
          <w:szCs w:val="28"/>
          <w:lang w:val="uk-UA"/>
        </w:rPr>
        <w:t xml:space="preserve">, </w:t>
      </w:r>
      <w:r w:rsidR="00CB4E36">
        <w:rPr>
          <w:bCs/>
          <w:color w:val="000000" w:themeColor="text1"/>
          <w:szCs w:val="28"/>
          <w:lang w:val="uk-UA"/>
        </w:rPr>
        <w:t>які надійшли 31</w:t>
      </w:r>
      <w:r w:rsidRPr="008E6970">
        <w:rPr>
          <w:bCs/>
          <w:color w:val="000000" w:themeColor="text1"/>
          <w:szCs w:val="28"/>
          <w:lang w:val="uk-UA"/>
        </w:rPr>
        <w:t xml:space="preserve"> грудня 2025 року</w:t>
      </w:r>
      <w:r w:rsidR="00CB4E36">
        <w:rPr>
          <w:bCs/>
          <w:color w:val="000000" w:themeColor="text1"/>
          <w:szCs w:val="28"/>
          <w:lang w:val="uk-UA"/>
        </w:rPr>
        <w:t>.</w:t>
      </w:r>
    </w:p>
    <w:bookmarkEnd w:id="0"/>
    <w:p w14:paraId="4EAAE6BA" w14:textId="2A08625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</w:t>
      </w:r>
      <w:r w:rsidR="00CB4E36">
        <w:rPr>
          <w:bCs/>
          <w:color w:val="000000" w:themeColor="text1"/>
          <w:szCs w:val="28"/>
          <w:lang w:val="uk-UA"/>
        </w:rPr>
        <w:t xml:space="preserve"> (далі -</w:t>
      </w:r>
      <w:r w:rsidRPr="009A22BB">
        <w:rPr>
          <w:bCs/>
          <w:color w:val="000000" w:themeColor="text1"/>
          <w:szCs w:val="28"/>
          <w:lang w:val="uk-UA"/>
        </w:rPr>
        <w:t xml:space="preserve">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3B6A661C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CB4E36">
        <w:rPr>
          <w:szCs w:val="28"/>
          <w:lang w:val="uk-UA"/>
        </w:rPr>
        <w:t>Сімонов К.В.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CB4E36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CB4E36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6BB07A8D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r w:rsidR="00CB4E36">
        <w:rPr>
          <w:szCs w:val="28"/>
          <w:lang w:val="uk-UA"/>
        </w:rPr>
        <w:t>Сімоновим К.В.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CB4E36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="00CB4E36">
        <w:rPr>
          <w:bCs/>
          <w:color w:val="000000" w:themeColor="text1"/>
          <w:szCs w:val="28"/>
          <w:lang w:val="uk-UA"/>
        </w:rPr>
        <w:t>у</w:t>
      </w:r>
      <w:r w:rsidRPr="00F0435A">
        <w:rPr>
          <w:bCs/>
          <w:color w:val="000000" w:themeColor="text1"/>
          <w:szCs w:val="28"/>
          <w:lang w:val="uk-UA"/>
        </w:rPr>
        <w:t xml:space="preserve">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CB4E36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872A76">
        <w:rPr>
          <w:bCs/>
          <w:color w:val="000000" w:themeColor="text1"/>
          <w:szCs w:val="28"/>
          <w:lang w:val="uk-UA"/>
        </w:rPr>
        <w:t>Сімонов К.В.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872A76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872A76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872A76">
        <w:rPr>
          <w:bCs/>
          <w:color w:val="000000" w:themeColor="text1"/>
          <w:szCs w:val="28"/>
          <w:lang w:val="uk-UA"/>
        </w:rPr>
        <w:t>він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872A76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4D8E28E0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E96D73">
        <w:rPr>
          <w:szCs w:val="28"/>
          <w:lang w:val="uk-UA"/>
        </w:rPr>
        <w:t>Сімоновим К.В</w:t>
      </w:r>
      <w:r w:rsidR="004960D5">
        <w:rPr>
          <w:szCs w:val="28"/>
          <w:lang w:val="uk-UA"/>
        </w:rPr>
        <w:t xml:space="preserve">.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615831C7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E96D73">
        <w:rPr>
          <w:szCs w:val="28"/>
          <w:lang w:val="uk-UA"/>
        </w:rPr>
        <w:t>Сімонову Костянтину Володимировичу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72A98C24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96D73">
        <w:rPr>
          <w:szCs w:val="28"/>
          <w:lang w:val="uk-UA"/>
        </w:rPr>
        <w:t>Сімонову К.В</w:t>
      </w:r>
      <w:r w:rsidR="000B7294">
        <w:rPr>
          <w:szCs w:val="28"/>
          <w:lang w:val="uk-UA"/>
        </w:rPr>
        <w:t>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6CE09" w14:textId="77777777" w:rsidR="0062454F" w:rsidRDefault="0062454F">
      <w:r>
        <w:separator/>
      </w:r>
    </w:p>
  </w:endnote>
  <w:endnote w:type="continuationSeparator" w:id="0">
    <w:p w14:paraId="1D8CA97F" w14:textId="77777777" w:rsidR="0062454F" w:rsidRDefault="0062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CF6A9" w14:textId="77777777" w:rsidR="0062454F" w:rsidRDefault="0062454F">
      <w:r>
        <w:separator/>
      </w:r>
    </w:p>
  </w:footnote>
  <w:footnote w:type="continuationSeparator" w:id="0">
    <w:p w14:paraId="650390BD" w14:textId="77777777" w:rsidR="0062454F" w:rsidRDefault="00624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B599B57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C80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33876"/>
    <w:rsid w:val="00346A28"/>
    <w:rsid w:val="00350C80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2454F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270A3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2A76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970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4E36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96D73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0D1B7-790B-4C7B-A0B5-141FC6F46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2026-01-27T07:18:00Z</cp:lastPrinted>
  <dcterms:created xsi:type="dcterms:W3CDTF">2026-01-05T13:38:00Z</dcterms:created>
  <dcterms:modified xsi:type="dcterms:W3CDTF">2026-01-27T07:18:00Z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